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6D95F" w14:textId="77777777" w:rsidR="00C64987" w:rsidRPr="005A3F0E" w:rsidRDefault="00C64987" w:rsidP="00C64987">
      <w:pPr>
        <w:rPr>
          <w:rFonts w:asciiTheme="minorHAnsi" w:hAnsiTheme="minorHAnsi" w:cstheme="minorHAnsi"/>
        </w:rPr>
      </w:pPr>
    </w:p>
    <w:p w14:paraId="58CDE894" w14:textId="77777777" w:rsidR="00C64987" w:rsidRPr="005A3F0E" w:rsidRDefault="00C64987" w:rsidP="00C64987">
      <w:pPr>
        <w:rPr>
          <w:rFonts w:asciiTheme="minorHAnsi" w:hAnsiTheme="minorHAnsi" w:cstheme="minorHAnsi"/>
        </w:rPr>
      </w:pPr>
      <w:r w:rsidRPr="005A3F0E">
        <w:rPr>
          <w:rFonts w:asciiTheme="minorHAnsi" w:hAnsiTheme="minorHAnsi" w:cstheme="minorHAnsi"/>
          <w:noProof/>
        </w:rPr>
        <w:drawing>
          <wp:anchor distT="0" distB="0" distL="114300" distR="114300" simplePos="0" relativeHeight="251659264" behindDoc="0" locked="0" layoutInCell="1" allowOverlap="1" wp14:anchorId="2739522D" wp14:editId="5D12457D">
            <wp:simplePos x="0" y="0"/>
            <wp:positionH relativeFrom="margin">
              <wp:posOffset>-252730</wp:posOffset>
            </wp:positionH>
            <wp:positionV relativeFrom="margin">
              <wp:posOffset>-513080</wp:posOffset>
            </wp:positionV>
            <wp:extent cx="1958340" cy="9144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914400"/>
                    </a:xfrm>
                    <a:prstGeom prst="rect">
                      <a:avLst/>
                    </a:prstGeom>
                    <a:noFill/>
                  </pic:spPr>
                </pic:pic>
              </a:graphicData>
            </a:graphic>
            <wp14:sizeRelH relativeFrom="page">
              <wp14:pctWidth>0</wp14:pctWidth>
            </wp14:sizeRelH>
            <wp14:sizeRelV relativeFrom="page">
              <wp14:pctHeight>0</wp14:pctHeight>
            </wp14:sizeRelV>
          </wp:anchor>
        </w:drawing>
      </w:r>
    </w:p>
    <w:p w14:paraId="6E605226" w14:textId="77777777" w:rsidR="00C64987" w:rsidRPr="005A3F0E" w:rsidRDefault="00C64987" w:rsidP="00C64987">
      <w:pPr>
        <w:rPr>
          <w:rFonts w:asciiTheme="minorHAnsi" w:hAnsiTheme="minorHAnsi" w:cstheme="minorHAnsi"/>
          <w:b/>
          <w:sz w:val="28"/>
        </w:rPr>
      </w:pPr>
      <w:r w:rsidRPr="005A3F0E">
        <w:rPr>
          <w:rFonts w:asciiTheme="minorHAnsi" w:hAnsiTheme="minorHAnsi" w:cstheme="minorHAnsi"/>
          <w:b/>
          <w:sz w:val="28"/>
        </w:rPr>
        <w:t>MEDIA ADVISORY</w:t>
      </w:r>
    </w:p>
    <w:p w14:paraId="197C6CAA" w14:textId="0121AE4D" w:rsidR="009B26FB" w:rsidRPr="005A3F0E" w:rsidRDefault="00C64987" w:rsidP="009B26FB">
      <w:pPr>
        <w:ind w:left="2160" w:firstLine="720"/>
        <w:jc w:val="right"/>
        <w:rPr>
          <w:rFonts w:asciiTheme="minorHAnsi" w:hAnsiTheme="minorHAnsi" w:cstheme="minorHAnsi"/>
        </w:rPr>
      </w:pPr>
      <w:r w:rsidRPr="005A3F0E">
        <w:rPr>
          <w:rFonts w:asciiTheme="minorHAnsi" w:hAnsiTheme="minorHAnsi" w:cstheme="minorHAnsi"/>
        </w:rPr>
        <w:t xml:space="preserve"> Contact</w:t>
      </w:r>
      <w:r w:rsidR="000570A9">
        <w:rPr>
          <w:rFonts w:asciiTheme="minorHAnsi" w:hAnsiTheme="minorHAnsi" w:cstheme="minorHAnsi"/>
        </w:rPr>
        <w:t>: Cosme G. Rubalcaba</w:t>
      </w:r>
      <w:r w:rsidRPr="005A3F0E">
        <w:rPr>
          <w:rFonts w:asciiTheme="minorHAnsi" w:hAnsiTheme="minorHAnsi" w:cstheme="minorHAnsi"/>
        </w:rPr>
        <w:t xml:space="preserve"> – Texas A&amp;M AgriLife Extension                                          </w:t>
      </w:r>
      <w:hyperlink r:id="rId9" w:history="1">
        <w:r w:rsidR="000570A9" w:rsidRPr="00B25DA7">
          <w:rPr>
            <w:rStyle w:val="Hyperlink"/>
            <w:rFonts w:asciiTheme="minorHAnsi" w:hAnsiTheme="minorHAnsi" w:cstheme="minorHAnsi"/>
          </w:rPr>
          <w:t>cosme.rubalcaba@ag.tamu.edu</w:t>
        </w:r>
      </w:hyperlink>
      <w:r w:rsidR="000570A9">
        <w:rPr>
          <w:rFonts w:asciiTheme="minorHAnsi" w:hAnsiTheme="minorHAnsi" w:cstheme="minorHAnsi"/>
        </w:rPr>
        <w:t xml:space="preserve"> (956)642-7992</w:t>
      </w:r>
    </w:p>
    <w:p w14:paraId="2B378CDB" w14:textId="7B0A774B" w:rsidR="00C64987" w:rsidRPr="00315FEB" w:rsidRDefault="00DF2EC5" w:rsidP="009B26FB">
      <w:pPr>
        <w:jc w:val="center"/>
        <w:rPr>
          <w:rFonts w:asciiTheme="minorHAnsi" w:hAnsiTheme="minorHAnsi" w:cstheme="minorHAnsi"/>
          <w:sz w:val="32"/>
          <w:szCs w:val="32"/>
        </w:rPr>
      </w:pPr>
      <w:r>
        <w:rPr>
          <w:rFonts w:asciiTheme="minorHAnsi" w:hAnsiTheme="minorHAnsi" w:cstheme="minorHAnsi"/>
          <w:sz w:val="32"/>
          <w:szCs w:val="32"/>
        </w:rPr>
        <w:t xml:space="preserve">Breakfast: A Great Way to Power Up Your </w:t>
      </w:r>
      <w:r w:rsidR="00C36002">
        <w:rPr>
          <w:rFonts w:asciiTheme="minorHAnsi" w:hAnsiTheme="minorHAnsi" w:cstheme="minorHAnsi"/>
          <w:sz w:val="32"/>
          <w:szCs w:val="32"/>
        </w:rPr>
        <w:t xml:space="preserve">School </w:t>
      </w:r>
      <w:r>
        <w:rPr>
          <w:rFonts w:asciiTheme="minorHAnsi" w:hAnsiTheme="minorHAnsi" w:cstheme="minorHAnsi"/>
          <w:sz w:val="32"/>
          <w:szCs w:val="32"/>
        </w:rPr>
        <w:t>Day</w:t>
      </w:r>
    </w:p>
    <w:p w14:paraId="062DB85F" w14:textId="16DC064E" w:rsidR="00C64987" w:rsidRDefault="000570A9" w:rsidP="00C64987">
      <w:pPr>
        <w:rPr>
          <w:rFonts w:asciiTheme="minorHAnsi" w:hAnsiTheme="minorHAnsi" w:cstheme="minorHAnsi"/>
          <w:sz w:val="24"/>
          <w:szCs w:val="24"/>
        </w:rPr>
      </w:pPr>
      <w:r>
        <w:rPr>
          <w:rFonts w:asciiTheme="minorHAnsi" w:hAnsiTheme="minorHAnsi" w:cstheme="minorHAnsi"/>
          <w:b/>
          <w:sz w:val="24"/>
          <w:szCs w:val="24"/>
        </w:rPr>
        <w:t>August 3,</w:t>
      </w:r>
      <w:r w:rsidR="00C64987" w:rsidRPr="005A3F0E">
        <w:rPr>
          <w:rFonts w:asciiTheme="minorHAnsi" w:hAnsiTheme="minorHAnsi" w:cstheme="minorHAnsi"/>
          <w:b/>
          <w:sz w:val="24"/>
          <w:szCs w:val="24"/>
        </w:rPr>
        <w:t xml:space="preserve"> 20</w:t>
      </w:r>
      <w:r w:rsidR="00B20FBF" w:rsidRPr="005A3F0E">
        <w:rPr>
          <w:rFonts w:asciiTheme="minorHAnsi" w:hAnsiTheme="minorHAnsi" w:cstheme="minorHAnsi"/>
          <w:b/>
          <w:sz w:val="24"/>
          <w:szCs w:val="24"/>
        </w:rPr>
        <w:t>20</w:t>
      </w:r>
      <w:r w:rsidR="00C64987" w:rsidRPr="005A3F0E">
        <w:rPr>
          <w:rFonts w:asciiTheme="minorHAnsi" w:hAnsiTheme="minorHAnsi" w:cstheme="minorHAnsi"/>
          <w:b/>
          <w:sz w:val="24"/>
          <w:szCs w:val="24"/>
        </w:rPr>
        <w:t xml:space="preserve">, </w:t>
      </w:r>
      <w:r>
        <w:rPr>
          <w:rFonts w:asciiTheme="minorHAnsi" w:hAnsiTheme="minorHAnsi" w:cstheme="minorHAnsi"/>
          <w:sz w:val="24"/>
          <w:szCs w:val="24"/>
        </w:rPr>
        <w:t>Hebbronville</w:t>
      </w:r>
      <w:r w:rsidR="00C64987" w:rsidRPr="005A3F0E">
        <w:rPr>
          <w:rFonts w:asciiTheme="minorHAnsi" w:hAnsiTheme="minorHAnsi" w:cstheme="minorHAnsi"/>
          <w:sz w:val="24"/>
          <w:szCs w:val="24"/>
        </w:rPr>
        <w:t xml:space="preserve"> TX</w:t>
      </w:r>
    </w:p>
    <w:p w14:paraId="23257582" w14:textId="0F4E35C8" w:rsidR="0069062D" w:rsidRDefault="00377D17" w:rsidP="00C64987">
      <w:pPr>
        <w:rPr>
          <w:rFonts w:asciiTheme="minorHAnsi" w:hAnsiTheme="minorHAnsi" w:cstheme="minorHAnsi"/>
          <w:sz w:val="24"/>
          <w:szCs w:val="24"/>
        </w:rPr>
      </w:pPr>
      <w:r>
        <w:rPr>
          <w:rFonts w:asciiTheme="minorHAnsi" w:hAnsiTheme="minorHAnsi" w:cstheme="minorHAnsi"/>
          <w:sz w:val="24"/>
          <w:szCs w:val="24"/>
        </w:rPr>
        <w:tab/>
      </w:r>
    </w:p>
    <w:p w14:paraId="524D3550" w14:textId="77777777" w:rsidR="006F0D04" w:rsidRDefault="006F0D04" w:rsidP="006F0D04">
      <w:pPr>
        <w:ind w:firstLine="720"/>
        <w:rPr>
          <w:rFonts w:asciiTheme="minorHAnsi" w:hAnsiTheme="minorHAnsi" w:cstheme="minorHAnsi"/>
          <w:sz w:val="24"/>
          <w:szCs w:val="24"/>
        </w:rPr>
      </w:pPr>
      <w:r>
        <w:rPr>
          <w:rFonts w:asciiTheme="minorHAnsi" w:hAnsiTheme="minorHAnsi" w:cstheme="minorHAnsi"/>
          <w:sz w:val="24"/>
          <w:szCs w:val="24"/>
        </w:rPr>
        <w:t xml:space="preserve">Regardless of the arrangements for the upcoming school year some things will stay the same. Making sure students eat a healthy breakfast, either at home or school will always be important. </w:t>
      </w:r>
      <w:r w:rsidRPr="006E3D85">
        <w:rPr>
          <w:rFonts w:asciiTheme="minorHAnsi" w:hAnsiTheme="minorHAnsi" w:cstheme="minorHAnsi"/>
          <w:color w:val="313131"/>
          <w:sz w:val="24"/>
          <w:szCs w:val="24"/>
        </w:rPr>
        <w:t xml:space="preserve">Amy Valdez, Extension Program Specialist with </w:t>
      </w:r>
      <w:r>
        <w:rPr>
          <w:rFonts w:asciiTheme="minorHAnsi" w:hAnsiTheme="minorHAnsi" w:cstheme="minorHAnsi"/>
          <w:color w:val="313131"/>
          <w:sz w:val="24"/>
          <w:szCs w:val="24"/>
        </w:rPr>
        <w:t xml:space="preserve">Texas A&amp;M </w:t>
      </w:r>
      <w:r w:rsidRPr="006E3D85">
        <w:rPr>
          <w:rFonts w:asciiTheme="minorHAnsi" w:hAnsiTheme="minorHAnsi" w:cstheme="minorHAnsi"/>
          <w:color w:val="313131"/>
          <w:sz w:val="24"/>
          <w:szCs w:val="24"/>
        </w:rPr>
        <w:t>AgriLife Extension, shares that “</w:t>
      </w:r>
      <w:r>
        <w:rPr>
          <w:rFonts w:asciiTheme="minorHAnsi" w:hAnsiTheme="minorHAnsi" w:cstheme="minorHAnsi"/>
          <w:sz w:val="24"/>
          <w:szCs w:val="24"/>
        </w:rPr>
        <w:t xml:space="preserve">A </w:t>
      </w:r>
      <w:r w:rsidRPr="006E3D85">
        <w:rPr>
          <w:rFonts w:asciiTheme="minorHAnsi" w:hAnsiTheme="minorHAnsi" w:cstheme="minorHAnsi"/>
          <w:sz w:val="24"/>
          <w:szCs w:val="24"/>
        </w:rPr>
        <w:t>healthy breakfast can</w:t>
      </w:r>
      <w:r>
        <w:rPr>
          <w:rFonts w:asciiTheme="minorHAnsi" w:hAnsiTheme="minorHAnsi" w:cstheme="minorHAnsi"/>
          <w:sz w:val="24"/>
          <w:szCs w:val="24"/>
        </w:rPr>
        <w:t xml:space="preserve"> help optimize learning, help children maintain a healthy weight and  include foods such as fruits, vegetables, and protein that contain immune supporting nutrients!”</w:t>
      </w:r>
    </w:p>
    <w:p w14:paraId="3FA58FE2" w14:textId="4D8D97C2" w:rsidR="006E3D85" w:rsidRDefault="006E3D85" w:rsidP="00CB1CC1">
      <w:pPr>
        <w:ind w:firstLine="720"/>
        <w:rPr>
          <w:rFonts w:asciiTheme="minorHAnsi" w:hAnsiTheme="minorHAnsi" w:cstheme="minorHAnsi"/>
          <w:sz w:val="24"/>
          <w:szCs w:val="24"/>
        </w:rPr>
      </w:pPr>
    </w:p>
    <w:p w14:paraId="4C03D254" w14:textId="4EF4BF74" w:rsidR="006E3D85" w:rsidRDefault="00147657" w:rsidP="00CB1CC1">
      <w:pPr>
        <w:ind w:firstLine="720"/>
        <w:rPr>
          <w:rFonts w:asciiTheme="minorHAnsi" w:hAnsiTheme="minorHAnsi" w:cstheme="minorHAnsi"/>
          <w:sz w:val="24"/>
          <w:szCs w:val="24"/>
        </w:rPr>
      </w:pPr>
      <w:r>
        <w:rPr>
          <w:rFonts w:asciiTheme="minorHAnsi" w:hAnsiTheme="minorHAnsi" w:cstheme="minorHAnsi"/>
          <w:sz w:val="24"/>
          <w:szCs w:val="24"/>
        </w:rPr>
        <w:t xml:space="preserve">A healthy breakfast </w:t>
      </w:r>
      <w:r w:rsidR="00D80B81">
        <w:rPr>
          <w:rFonts w:asciiTheme="minorHAnsi" w:hAnsiTheme="minorHAnsi" w:cstheme="minorHAnsi"/>
          <w:sz w:val="24"/>
          <w:szCs w:val="24"/>
        </w:rPr>
        <w:t>should include, but is not limited to, the following components:</w:t>
      </w:r>
    </w:p>
    <w:p w14:paraId="56C3FE2F" w14:textId="5C623058" w:rsidR="006E3D85" w:rsidRDefault="003D7518" w:rsidP="006E3D85">
      <w:pPr>
        <w:pStyle w:val="ListParagraph"/>
        <w:numPr>
          <w:ilvl w:val="0"/>
          <w:numId w:val="4"/>
        </w:numPr>
        <w:rPr>
          <w:rFonts w:cstheme="minorHAnsi"/>
          <w:sz w:val="24"/>
          <w:szCs w:val="24"/>
        </w:rPr>
      </w:pPr>
      <w:r>
        <w:rPr>
          <w:rFonts w:cstheme="minorHAnsi"/>
          <w:sz w:val="24"/>
          <w:szCs w:val="24"/>
        </w:rPr>
        <w:t>Whole grains</w:t>
      </w:r>
      <w:r w:rsidR="00FF5A92">
        <w:rPr>
          <w:rFonts w:cstheme="minorHAnsi"/>
          <w:sz w:val="24"/>
          <w:szCs w:val="24"/>
        </w:rPr>
        <w:t xml:space="preserve"> such as oats, </w:t>
      </w:r>
      <w:r w:rsidR="00E1263E">
        <w:rPr>
          <w:rFonts w:cstheme="minorHAnsi"/>
          <w:sz w:val="24"/>
          <w:szCs w:val="24"/>
        </w:rPr>
        <w:t xml:space="preserve">whole wheat </w:t>
      </w:r>
      <w:r w:rsidR="00FF5A92">
        <w:rPr>
          <w:rFonts w:cstheme="minorHAnsi"/>
          <w:sz w:val="24"/>
          <w:szCs w:val="24"/>
        </w:rPr>
        <w:t xml:space="preserve">bread, </w:t>
      </w:r>
      <w:r w:rsidR="001A5F26">
        <w:rPr>
          <w:rFonts w:cstheme="minorHAnsi"/>
          <w:sz w:val="24"/>
          <w:szCs w:val="24"/>
        </w:rPr>
        <w:t>or</w:t>
      </w:r>
      <w:r w:rsidR="003F1BB8">
        <w:rPr>
          <w:rFonts w:cstheme="minorHAnsi"/>
          <w:sz w:val="24"/>
          <w:szCs w:val="24"/>
        </w:rPr>
        <w:t xml:space="preserve"> quinoa </w:t>
      </w:r>
    </w:p>
    <w:p w14:paraId="023EE6BF" w14:textId="3CFAB16C" w:rsidR="003D7518" w:rsidRDefault="006F0D04" w:rsidP="006E3D85">
      <w:pPr>
        <w:pStyle w:val="ListParagraph"/>
        <w:numPr>
          <w:ilvl w:val="0"/>
          <w:numId w:val="4"/>
        </w:numPr>
        <w:rPr>
          <w:rFonts w:cstheme="minorHAnsi"/>
          <w:sz w:val="24"/>
          <w:szCs w:val="24"/>
        </w:rPr>
      </w:pPr>
      <w:r>
        <w:rPr>
          <w:rFonts w:cstheme="minorHAnsi"/>
          <w:sz w:val="24"/>
          <w:szCs w:val="24"/>
        </w:rPr>
        <w:t>Lean p</w:t>
      </w:r>
      <w:r w:rsidR="003D7518">
        <w:rPr>
          <w:rFonts w:cstheme="minorHAnsi"/>
          <w:sz w:val="24"/>
          <w:szCs w:val="24"/>
        </w:rPr>
        <w:t>rotein</w:t>
      </w:r>
      <w:r w:rsidR="003F1BB8">
        <w:rPr>
          <w:rFonts w:cstheme="minorHAnsi"/>
          <w:sz w:val="24"/>
          <w:szCs w:val="24"/>
        </w:rPr>
        <w:t xml:space="preserve"> such as eggs</w:t>
      </w:r>
      <w:r w:rsidR="001A5F26">
        <w:rPr>
          <w:rFonts w:cstheme="minorHAnsi"/>
          <w:sz w:val="24"/>
          <w:szCs w:val="24"/>
        </w:rPr>
        <w:t xml:space="preserve"> or </w:t>
      </w:r>
      <w:r w:rsidR="00282F63">
        <w:rPr>
          <w:rFonts w:cstheme="minorHAnsi"/>
          <w:sz w:val="24"/>
          <w:szCs w:val="24"/>
        </w:rPr>
        <w:t>turkey sausage</w:t>
      </w:r>
    </w:p>
    <w:p w14:paraId="3504A800" w14:textId="29B51265" w:rsidR="003D7518" w:rsidRDefault="003D7518" w:rsidP="006E3D85">
      <w:pPr>
        <w:pStyle w:val="ListParagraph"/>
        <w:numPr>
          <w:ilvl w:val="0"/>
          <w:numId w:val="4"/>
        </w:numPr>
        <w:rPr>
          <w:rFonts w:cstheme="minorHAnsi"/>
          <w:sz w:val="24"/>
          <w:szCs w:val="24"/>
        </w:rPr>
      </w:pPr>
      <w:r>
        <w:rPr>
          <w:rFonts w:cstheme="minorHAnsi"/>
          <w:sz w:val="24"/>
          <w:szCs w:val="24"/>
        </w:rPr>
        <w:t xml:space="preserve">Fruit or </w:t>
      </w:r>
      <w:r w:rsidR="00E1263E">
        <w:rPr>
          <w:rFonts w:cstheme="minorHAnsi"/>
          <w:sz w:val="24"/>
          <w:szCs w:val="24"/>
        </w:rPr>
        <w:t>v</w:t>
      </w:r>
      <w:r>
        <w:rPr>
          <w:rFonts w:cstheme="minorHAnsi"/>
          <w:sz w:val="24"/>
          <w:szCs w:val="24"/>
        </w:rPr>
        <w:t>egetable</w:t>
      </w:r>
      <w:r w:rsidR="00EA538C">
        <w:rPr>
          <w:rFonts w:cstheme="minorHAnsi"/>
          <w:sz w:val="24"/>
          <w:szCs w:val="24"/>
        </w:rPr>
        <w:t xml:space="preserve">s such as </w:t>
      </w:r>
      <w:r w:rsidR="00EC2C84">
        <w:rPr>
          <w:rFonts w:cstheme="minorHAnsi"/>
          <w:sz w:val="24"/>
          <w:szCs w:val="24"/>
        </w:rPr>
        <w:t xml:space="preserve">berries, bananas, broccoli, </w:t>
      </w:r>
      <w:r w:rsidR="001A5F26">
        <w:rPr>
          <w:rFonts w:cstheme="minorHAnsi"/>
          <w:sz w:val="24"/>
          <w:szCs w:val="24"/>
        </w:rPr>
        <w:t xml:space="preserve">or </w:t>
      </w:r>
      <w:r w:rsidR="00282F63">
        <w:rPr>
          <w:rFonts w:cstheme="minorHAnsi"/>
          <w:sz w:val="24"/>
          <w:szCs w:val="24"/>
        </w:rPr>
        <w:t>spinach</w:t>
      </w:r>
    </w:p>
    <w:p w14:paraId="59EDCED1" w14:textId="77777777" w:rsidR="006F0D04" w:rsidRPr="006F0D04" w:rsidRDefault="006F0D04" w:rsidP="009B7BD0">
      <w:pPr>
        <w:rPr>
          <w:rFonts w:cstheme="minorHAnsi"/>
          <w:sz w:val="24"/>
          <w:szCs w:val="24"/>
        </w:rPr>
      </w:pPr>
      <w:r w:rsidRPr="006F0D04">
        <w:rPr>
          <w:rFonts w:cstheme="minorHAnsi"/>
          <w:sz w:val="24"/>
          <w:szCs w:val="24"/>
        </w:rPr>
        <w:t xml:space="preserve">These breakfast components assist our bodies with day to day bodily functions. Whole grains give us energy and fiber. Protein helps to keep us fuller longer, and fruit and vegetables provide us with vitamins, antioxidants, and fiber. Valdez adds, “this combination of food is going to make sure you stay satisfied throughout the day and will keep you energized and focused.” </w:t>
      </w:r>
    </w:p>
    <w:p w14:paraId="42D4AD80" w14:textId="2878974E" w:rsidR="00EA538C" w:rsidRDefault="00EA538C" w:rsidP="00EA538C">
      <w:pPr>
        <w:rPr>
          <w:rFonts w:cstheme="minorHAnsi"/>
          <w:sz w:val="24"/>
          <w:szCs w:val="24"/>
        </w:rPr>
      </w:pPr>
    </w:p>
    <w:p w14:paraId="17E9BCBD" w14:textId="1C13D121" w:rsidR="00B433B7" w:rsidRPr="00943D24" w:rsidRDefault="00B433B7" w:rsidP="00B433B7">
      <w:pPr>
        <w:rPr>
          <w:sz w:val="24"/>
          <w:szCs w:val="24"/>
        </w:rPr>
      </w:pPr>
      <w:r w:rsidRPr="00943D24">
        <w:rPr>
          <w:sz w:val="24"/>
          <w:szCs w:val="24"/>
        </w:rPr>
        <w:t xml:space="preserve">To </w:t>
      </w:r>
      <w:r w:rsidR="00B17463">
        <w:rPr>
          <w:sz w:val="24"/>
          <w:szCs w:val="24"/>
        </w:rPr>
        <w:t xml:space="preserve">make breakfast </w:t>
      </w:r>
      <w:r w:rsidR="006F0D04">
        <w:rPr>
          <w:sz w:val="24"/>
          <w:szCs w:val="24"/>
        </w:rPr>
        <w:t>quick</w:t>
      </w:r>
      <w:r w:rsidR="00B17463">
        <w:rPr>
          <w:sz w:val="24"/>
          <w:szCs w:val="24"/>
        </w:rPr>
        <w:t xml:space="preserve"> and easy</w:t>
      </w:r>
      <w:r w:rsidRPr="00943D24">
        <w:rPr>
          <w:sz w:val="24"/>
          <w:szCs w:val="24"/>
        </w:rPr>
        <w:t xml:space="preserve">, Valdez recommends trying out these ideas below: </w:t>
      </w:r>
    </w:p>
    <w:p w14:paraId="0793128F" w14:textId="58961B5F" w:rsidR="00626609" w:rsidRDefault="00626609" w:rsidP="004531DE">
      <w:pPr>
        <w:pStyle w:val="ListParagraph"/>
        <w:numPr>
          <w:ilvl w:val="0"/>
          <w:numId w:val="3"/>
        </w:numPr>
        <w:rPr>
          <w:b/>
          <w:sz w:val="24"/>
          <w:szCs w:val="24"/>
        </w:rPr>
      </w:pPr>
      <w:r>
        <w:rPr>
          <w:b/>
          <w:sz w:val="24"/>
          <w:szCs w:val="24"/>
        </w:rPr>
        <w:t xml:space="preserve">Plan it </w:t>
      </w:r>
      <w:r w:rsidR="00AB49BD">
        <w:rPr>
          <w:b/>
          <w:sz w:val="24"/>
          <w:szCs w:val="24"/>
        </w:rPr>
        <w:t>out! -</w:t>
      </w:r>
      <w:r w:rsidRPr="00626609">
        <w:rPr>
          <w:bCs/>
          <w:sz w:val="24"/>
          <w:szCs w:val="24"/>
        </w:rPr>
        <w:t xml:space="preserve"> </w:t>
      </w:r>
      <w:r>
        <w:rPr>
          <w:bCs/>
          <w:sz w:val="24"/>
          <w:szCs w:val="24"/>
        </w:rPr>
        <w:t xml:space="preserve">Planning is key when it comes to breakfast. </w:t>
      </w:r>
      <w:r w:rsidR="00322F7B">
        <w:rPr>
          <w:bCs/>
          <w:sz w:val="24"/>
          <w:szCs w:val="24"/>
        </w:rPr>
        <w:t>Create a m</w:t>
      </w:r>
      <w:r w:rsidR="007217D9">
        <w:rPr>
          <w:bCs/>
          <w:sz w:val="24"/>
          <w:szCs w:val="24"/>
        </w:rPr>
        <w:t xml:space="preserve">enu of breakfast options for the week. When shopping, stick to these foods </w:t>
      </w:r>
      <w:r w:rsidR="00AB49BD">
        <w:rPr>
          <w:bCs/>
          <w:sz w:val="24"/>
          <w:szCs w:val="24"/>
        </w:rPr>
        <w:t>to help reduce the chance of choosing unhealthy options and to save you time and money.</w:t>
      </w:r>
    </w:p>
    <w:p w14:paraId="5F54D382" w14:textId="2AC556AC" w:rsidR="00B433B7" w:rsidRPr="00943D24" w:rsidRDefault="004531DE" w:rsidP="004531DE">
      <w:pPr>
        <w:pStyle w:val="ListParagraph"/>
        <w:numPr>
          <w:ilvl w:val="0"/>
          <w:numId w:val="3"/>
        </w:numPr>
        <w:rPr>
          <w:b/>
          <w:sz w:val="24"/>
          <w:szCs w:val="24"/>
        </w:rPr>
      </w:pPr>
      <w:r>
        <w:rPr>
          <w:b/>
          <w:sz w:val="24"/>
          <w:szCs w:val="24"/>
        </w:rPr>
        <w:t xml:space="preserve">Prepare </w:t>
      </w:r>
      <w:r w:rsidR="00626609">
        <w:rPr>
          <w:b/>
          <w:sz w:val="24"/>
          <w:szCs w:val="24"/>
        </w:rPr>
        <w:t>the</w:t>
      </w:r>
      <w:r>
        <w:rPr>
          <w:b/>
          <w:sz w:val="24"/>
          <w:szCs w:val="24"/>
        </w:rPr>
        <w:t xml:space="preserve"> </w:t>
      </w:r>
      <w:r w:rsidR="00626609">
        <w:rPr>
          <w:b/>
          <w:sz w:val="24"/>
          <w:szCs w:val="24"/>
        </w:rPr>
        <w:t>n</w:t>
      </w:r>
      <w:r>
        <w:rPr>
          <w:b/>
          <w:sz w:val="24"/>
          <w:szCs w:val="24"/>
        </w:rPr>
        <w:t xml:space="preserve">ight </w:t>
      </w:r>
      <w:r w:rsidR="00626609">
        <w:rPr>
          <w:b/>
          <w:sz w:val="24"/>
          <w:szCs w:val="24"/>
        </w:rPr>
        <w:t>b</w:t>
      </w:r>
      <w:r>
        <w:rPr>
          <w:b/>
          <w:sz w:val="24"/>
          <w:szCs w:val="24"/>
        </w:rPr>
        <w:t>efore</w:t>
      </w:r>
      <w:r w:rsidR="00B433B7" w:rsidRPr="00943D24">
        <w:rPr>
          <w:b/>
          <w:sz w:val="24"/>
          <w:szCs w:val="24"/>
        </w:rPr>
        <w:t xml:space="preserve"> –</w:t>
      </w:r>
      <w:r w:rsidR="00D805EE">
        <w:rPr>
          <w:b/>
          <w:sz w:val="24"/>
          <w:szCs w:val="24"/>
        </w:rPr>
        <w:t xml:space="preserve"> </w:t>
      </w:r>
      <w:r w:rsidR="00380B27">
        <w:rPr>
          <w:bCs/>
          <w:sz w:val="24"/>
          <w:szCs w:val="24"/>
        </w:rPr>
        <w:t>If time is limited in the morning, w</w:t>
      </w:r>
      <w:r w:rsidR="00626609">
        <w:rPr>
          <w:bCs/>
          <w:sz w:val="24"/>
          <w:szCs w:val="24"/>
        </w:rPr>
        <w:t xml:space="preserve">e tend to choose the first </w:t>
      </w:r>
      <w:r w:rsidR="00380B27">
        <w:rPr>
          <w:bCs/>
          <w:sz w:val="24"/>
          <w:szCs w:val="24"/>
        </w:rPr>
        <w:t>foods</w:t>
      </w:r>
      <w:r w:rsidR="00626609">
        <w:rPr>
          <w:bCs/>
          <w:sz w:val="24"/>
          <w:szCs w:val="24"/>
        </w:rPr>
        <w:t xml:space="preserve"> we </w:t>
      </w:r>
      <w:r w:rsidR="002A7765">
        <w:rPr>
          <w:bCs/>
          <w:sz w:val="24"/>
          <w:szCs w:val="24"/>
        </w:rPr>
        <w:t>see</w:t>
      </w:r>
      <w:r w:rsidR="00380B27">
        <w:rPr>
          <w:bCs/>
          <w:sz w:val="24"/>
          <w:szCs w:val="24"/>
        </w:rPr>
        <w:t xml:space="preserve">, which may not always be the healthiest. </w:t>
      </w:r>
      <w:r w:rsidR="00184F86">
        <w:rPr>
          <w:bCs/>
          <w:sz w:val="24"/>
          <w:szCs w:val="24"/>
        </w:rPr>
        <w:t xml:space="preserve">This can be avoided by either </w:t>
      </w:r>
      <w:r w:rsidR="00CF658A">
        <w:rPr>
          <w:bCs/>
          <w:sz w:val="24"/>
          <w:szCs w:val="24"/>
        </w:rPr>
        <w:t>prepar</w:t>
      </w:r>
      <w:r w:rsidR="00184F86">
        <w:rPr>
          <w:bCs/>
          <w:sz w:val="24"/>
          <w:szCs w:val="24"/>
        </w:rPr>
        <w:t>ing</w:t>
      </w:r>
      <w:r w:rsidR="00CF658A">
        <w:rPr>
          <w:bCs/>
          <w:sz w:val="24"/>
          <w:szCs w:val="24"/>
        </w:rPr>
        <w:t xml:space="preserve"> the entire </w:t>
      </w:r>
      <w:r w:rsidR="00B3612A">
        <w:rPr>
          <w:bCs/>
          <w:sz w:val="24"/>
          <w:szCs w:val="24"/>
        </w:rPr>
        <w:t>week’s meal</w:t>
      </w:r>
      <w:r w:rsidR="009B7BD0">
        <w:rPr>
          <w:bCs/>
          <w:sz w:val="24"/>
          <w:szCs w:val="24"/>
        </w:rPr>
        <w:t>s</w:t>
      </w:r>
      <w:r w:rsidR="00B3612A">
        <w:rPr>
          <w:bCs/>
          <w:sz w:val="24"/>
          <w:szCs w:val="24"/>
        </w:rPr>
        <w:t xml:space="preserve"> </w:t>
      </w:r>
      <w:r w:rsidR="009B2080">
        <w:rPr>
          <w:bCs/>
          <w:sz w:val="24"/>
          <w:szCs w:val="24"/>
        </w:rPr>
        <w:t>or simply prepare portions of your breakfast</w:t>
      </w:r>
      <w:r w:rsidR="00184F86">
        <w:rPr>
          <w:bCs/>
          <w:sz w:val="24"/>
          <w:szCs w:val="24"/>
        </w:rPr>
        <w:t xml:space="preserve"> to </w:t>
      </w:r>
      <w:r w:rsidR="00117E9D">
        <w:rPr>
          <w:bCs/>
          <w:sz w:val="24"/>
          <w:szCs w:val="24"/>
        </w:rPr>
        <w:t xml:space="preserve">save you time. </w:t>
      </w:r>
    </w:p>
    <w:p w14:paraId="37239F24" w14:textId="7F610086" w:rsidR="00163BFA" w:rsidRPr="000537E7" w:rsidRDefault="00D44220" w:rsidP="000537E7">
      <w:pPr>
        <w:pStyle w:val="ListParagraph"/>
        <w:numPr>
          <w:ilvl w:val="0"/>
          <w:numId w:val="3"/>
        </w:numPr>
        <w:rPr>
          <w:b/>
          <w:sz w:val="24"/>
          <w:szCs w:val="24"/>
        </w:rPr>
      </w:pPr>
      <w:r w:rsidRPr="00943D24">
        <w:rPr>
          <w:b/>
          <w:sz w:val="24"/>
          <w:szCs w:val="24"/>
        </w:rPr>
        <w:t xml:space="preserve">Visit Texas A&amp;M </w:t>
      </w:r>
      <w:r w:rsidR="00102AB8" w:rsidRPr="00943D24">
        <w:rPr>
          <w:b/>
          <w:sz w:val="24"/>
          <w:szCs w:val="24"/>
        </w:rPr>
        <w:t>AgriLife</w:t>
      </w:r>
      <w:r w:rsidR="00B67606" w:rsidRPr="00943D24">
        <w:rPr>
          <w:b/>
          <w:sz w:val="24"/>
          <w:szCs w:val="24"/>
        </w:rPr>
        <w:t xml:space="preserve"> Extension’s Dinner Tonight </w:t>
      </w:r>
      <w:r w:rsidR="00226491" w:rsidRPr="00943D24">
        <w:rPr>
          <w:b/>
          <w:sz w:val="24"/>
          <w:szCs w:val="24"/>
        </w:rPr>
        <w:t xml:space="preserve">program- </w:t>
      </w:r>
      <w:r w:rsidR="00B971EF" w:rsidRPr="00943D24">
        <w:rPr>
          <w:rFonts w:cstheme="minorHAnsi"/>
          <w:sz w:val="24"/>
          <w:szCs w:val="24"/>
        </w:rPr>
        <w:t xml:space="preserve">Dinner Tonight </w:t>
      </w:r>
      <w:r w:rsidR="00470C97" w:rsidRPr="00943D24">
        <w:rPr>
          <w:rFonts w:cstheme="minorHAnsi"/>
          <w:sz w:val="24"/>
          <w:szCs w:val="24"/>
        </w:rPr>
        <w:t xml:space="preserve">offers delicious and budget-friendly recipes that </w:t>
      </w:r>
      <w:r w:rsidR="003A3500">
        <w:rPr>
          <w:rFonts w:cstheme="minorHAnsi"/>
          <w:sz w:val="24"/>
          <w:szCs w:val="24"/>
        </w:rPr>
        <w:t xml:space="preserve">your family is sure to love! Dinner Tonight has various healthy </w:t>
      </w:r>
      <w:r w:rsidR="00F94C90">
        <w:rPr>
          <w:rFonts w:cstheme="minorHAnsi"/>
          <w:sz w:val="24"/>
          <w:szCs w:val="24"/>
        </w:rPr>
        <w:t>breakfast options such as</w:t>
      </w:r>
      <w:r w:rsidR="006F0D04">
        <w:rPr>
          <w:rFonts w:cstheme="minorHAnsi"/>
          <w:sz w:val="24"/>
          <w:szCs w:val="24"/>
        </w:rPr>
        <w:t xml:space="preserve"> their</w:t>
      </w:r>
      <w:r w:rsidR="00F94C90" w:rsidRPr="00F94C90">
        <w:rPr>
          <w:i/>
          <w:iCs/>
          <w:sz w:val="24"/>
          <w:szCs w:val="24"/>
        </w:rPr>
        <w:t xml:space="preserve"> </w:t>
      </w:r>
      <w:r w:rsidR="00F94C90" w:rsidRPr="00500DCE">
        <w:rPr>
          <w:i/>
          <w:iCs/>
          <w:sz w:val="24"/>
          <w:szCs w:val="24"/>
        </w:rPr>
        <w:t>Greek Yogurt Banana and Blueberry Pancakes</w:t>
      </w:r>
      <w:r w:rsidR="00F94C90">
        <w:rPr>
          <w:sz w:val="24"/>
          <w:szCs w:val="24"/>
        </w:rPr>
        <w:t xml:space="preserve"> or </w:t>
      </w:r>
      <w:r w:rsidR="00F94C90" w:rsidRPr="00500DCE">
        <w:rPr>
          <w:i/>
          <w:iCs/>
          <w:sz w:val="24"/>
          <w:szCs w:val="24"/>
        </w:rPr>
        <w:t xml:space="preserve">Breakfast </w:t>
      </w:r>
      <w:r w:rsidR="00F94C90">
        <w:rPr>
          <w:i/>
          <w:iCs/>
          <w:sz w:val="24"/>
          <w:szCs w:val="24"/>
        </w:rPr>
        <w:t>B</w:t>
      </w:r>
      <w:r w:rsidR="00F94C90" w:rsidRPr="00500DCE">
        <w:rPr>
          <w:i/>
          <w:iCs/>
          <w:sz w:val="24"/>
          <w:szCs w:val="24"/>
        </w:rPr>
        <w:t>urrito</w:t>
      </w:r>
      <w:r w:rsidR="00F94C90">
        <w:rPr>
          <w:rFonts w:cstheme="minorHAnsi"/>
          <w:sz w:val="24"/>
          <w:szCs w:val="24"/>
        </w:rPr>
        <w:t xml:space="preserve"> </w:t>
      </w:r>
      <w:r w:rsidR="00B37FC6">
        <w:rPr>
          <w:rFonts w:cstheme="minorHAnsi"/>
          <w:sz w:val="24"/>
          <w:szCs w:val="24"/>
        </w:rPr>
        <w:t xml:space="preserve">which are great and include whole grains, protein, and fruits or vegetables. </w:t>
      </w:r>
      <w:r w:rsidR="00470C97" w:rsidRPr="00943D24">
        <w:rPr>
          <w:rFonts w:cstheme="minorHAnsi"/>
          <w:sz w:val="24"/>
          <w:szCs w:val="24"/>
        </w:rPr>
        <w:t xml:space="preserve">To learn more about the recipes, visit </w:t>
      </w:r>
      <w:hyperlink r:id="rId10" w:history="1">
        <w:r w:rsidR="00470C97" w:rsidRPr="00943D24">
          <w:rPr>
            <w:rStyle w:val="Hyperlink"/>
            <w:rFonts w:cstheme="minorHAnsi"/>
            <w:color w:val="auto"/>
            <w:sz w:val="24"/>
            <w:szCs w:val="24"/>
          </w:rPr>
          <w:t>https://dinnertonight.tamu.edu</w:t>
        </w:r>
      </w:hyperlink>
      <w:r w:rsidR="00470C97" w:rsidRPr="00943D24">
        <w:rPr>
          <w:rFonts w:cstheme="minorHAnsi"/>
          <w:sz w:val="24"/>
          <w:szCs w:val="24"/>
        </w:rPr>
        <w:t xml:space="preserve">     </w:t>
      </w:r>
    </w:p>
    <w:p w14:paraId="5A403CE0" w14:textId="12ACE74F" w:rsidR="0007492D" w:rsidRPr="000570A9" w:rsidRDefault="006132A4" w:rsidP="000570A9">
      <w:pPr>
        <w:ind w:left="360"/>
        <w:rPr>
          <w:sz w:val="24"/>
          <w:szCs w:val="24"/>
        </w:rPr>
      </w:pPr>
      <w:r w:rsidRPr="006132A4">
        <w:rPr>
          <w:sz w:val="24"/>
          <w:szCs w:val="24"/>
        </w:rPr>
        <w:t xml:space="preserve">For more on </w:t>
      </w:r>
      <w:r w:rsidR="00903BA4">
        <w:rPr>
          <w:sz w:val="24"/>
          <w:szCs w:val="24"/>
        </w:rPr>
        <w:t>eating a healthy breakfast</w:t>
      </w:r>
      <w:r w:rsidR="006D510C">
        <w:rPr>
          <w:sz w:val="24"/>
          <w:szCs w:val="24"/>
        </w:rPr>
        <w:t xml:space="preserve"> or additional nutrition information</w:t>
      </w:r>
      <w:r w:rsidR="00903BA4">
        <w:rPr>
          <w:sz w:val="24"/>
          <w:szCs w:val="24"/>
        </w:rPr>
        <w:t xml:space="preserve"> </w:t>
      </w:r>
      <w:r w:rsidRPr="006132A4">
        <w:rPr>
          <w:sz w:val="24"/>
          <w:szCs w:val="24"/>
        </w:rPr>
        <w:t xml:space="preserve">contact your </w:t>
      </w:r>
      <w:r w:rsidR="000570A9">
        <w:rPr>
          <w:sz w:val="24"/>
          <w:szCs w:val="24"/>
        </w:rPr>
        <w:t>Jim Hogg</w:t>
      </w:r>
      <w:r w:rsidRPr="006132A4">
        <w:rPr>
          <w:sz w:val="24"/>
          <w:szCs w:val="24"/>
        </w:rPr>
        <w:t xml:space="preserve"> county extension agent at (</w:t>
      </w:r>
      <w:r w:rsidR="000570A9">
        <w:rPr>
          <w:sz w:val="24"/>
          <w:szCs w:val="24"/>
        </w:rPr>
        <w:t>956</w:t>
      </w:r>
      <w:r w:rsidRPr="006132A4">
        <w:rPr>
          <w:sz w:val="24"/>
          <w:szCs w:val="24"/>
        </w:rPr>
        <w:t>)</w:t>
      </w:r>
      <w:r w:rsidR="000570A9">
        <w:rPr>
          <w:sz w:val="24"/>
          <w:szCs w:val="24"/>
        </w:rPr>
        <w:t>642-7992</w:t>
      </w:r>
      <w:r w:rsidRPr="006132A4">
        <w:rPr>
          <w:sz w:val="24"/>
          <w:szCs w:val="24"/>
        </w:rPr>
        <w:t xml:space="preserve">. </w:t>
      </w:r>
    </w:p>
    <w:p w14:paraId="6D6C3843" w14:textId="77777777" w:rsidR="0007492D" w:rsidRPr="00943D24" w:rsidRDefault="0007492D" w:rsidP="0007492D">
      <w:pPr>
        <w:ind w:left="360"/>
        <w:rPr>
          <w:rFonts w:asciiTheme="minorHAnsi" w:hAnsiTheme="minorHAnsi" w:cstheme="minorHAnsi"/>
          <w:sz w:val="24"/>
          <w:szCs w:val="24"/>
        </w:rPr>
      </w:pPr>
      <w:r w:rsidRPr="00943D24">
        <w:rPr>
          <w:rFonts w:asciiTheme="minorHAnsi" w:hAnsiTheme="minorHAnsi" w:cstheme="minorHAnsi"/>
          <w:sz w:val="24"/>
          <w:szCs w:val="24"/>
        </w:rPr>
        <w:t>Contact: Amy Valdez, Extension Program Specialist</w:t>
      </w:r>
    </w:p>
    <w:p w14:paraId="6BB748D7" w14:textId="77777777" w:rsidR="0007492D" w:rsidRPr="00943D24" w:rsidRDefault="0007492D" w:rsidP="0007492D">
      <w:pPr>
        <w:ind w:left="360"/>
        <w:rPr>
          <w:rFonts w:asciiTheme="minorHAnsi" w:hAnsiTheme="minorHAnsi" w:cstheme="minorHAnsi"/>
          <w:sz w:val="24"/>
          <w:szCs w:val="24"/>
        </w:rPr>
      </w:pPr>
      <w:r w:rsidRPr="00943D24">
        <w:rPr>
          <w:rFonts w:asciiTheme="minorHAnsi" w:hAnsiTheme="minorHAnsi" w:cstheme="minorHAnsi"/>
          <w:sz w:val="24"/>
          <w:szCs w:val="24"/>
        </w:rPr>
        <w:lastRenderedPageBreak/>
        <w:t>Phone: (956) 383 -1026</w:t>
      </w:r>
    </w:p>
    <w:p w14:paraId="71724C86" w14:textId="77777777" w:rsidR="0007492D" w:rsidRPr="00943D24" w:rsidRDefault="0007492D" w:rsidP="0007492D">
      <w:pPr>
        <w:ind w:left="360"/>
        <w:rPr>
          <w:rFonts w:asciiTheme="minorHAnsi" w:hAnsiTheme="minorHAnsi" w:cstheme="minorHAnsi"/>
          <w:sz w:val="24"/>
          <w:szCs w:val="24"/>
        </w:rPr>
      </w:pPr>
      <w:r w:rsidRPr="00943D24">
        <w:rPr>
          <w:rFonts w:asciiTheme="minorHAnsi" w:hAnsiTheme="minorHAnsi" w:cstheme="minorHAnsi"/>
          <w:sz w:val="24"/>
          <w:szCs w:val="24"/>
        </w:rPr>
        <w:t xml:space="preserve">Email: </w:t>
      </w:r>
      <w:hyperlink r:id="rId11" w:history="1">
        <w:r w:rsidRPr="00943D24">
          <w:rPr>
            <w:rStyle w:val="Hyperlink"/>
            <w:rFonts w:asciiTheme="minorHAnsi" w:hAnsiTheme="minorHAnsi" w:cstheme="minorHAnsi"/>
            <w:sz w:val="24"/>
            <w:szCs w:val="24"/>
          </w:rPr>
          <w:t>Amy.Valdez@ag.tamu.edu</w:t>
        </w:r>
      </w:hyperlink>
      <w:r w:rsidRPr="00943D24">
        <w:rPr>
          <w:rFonts w:asciiTheme="minorHAnsi" w:hAnsiTheme="minorHAnsi" w:cstheme="minorHAnsi"/>
          <w:sz w:val="24"/>
          <w:szCs w:val="24"/>
        </w:rPr>
        <w:t xml:space="preserve"> </w:t>
      </w:r>
    </w:p>
    <w:p w14:paraId="48EEAA96" w14:textId="3DB35E61" w:rsidR="0007492D" w:rsidRPr="00943D24" w:rsidRDefault="0007492D" w:rsidP="0007492D">
      <w:pPr>
        <w:ind w:left="360"/>
        <w:rPr>
          <w:rFonts w:asciiTheme="minorHAnsi" w:hAnsiTheme="minorHAnsi" w:cstheme="minorHAnsi"/>
          <w:b/>
          <w:sz w:val="24"/>
          <w:szCs w:val="24"/>
        </w:rPr>
      </w:pPr>
      <w:r w:rsidRPr="00943D24">
        <w:rPr>
          <w:rFonts w:asciiTheme="minorHAnsi" w:hAnsiTheme="minorHAnsi" w:cstheme="minorHAnsi"/>
          <w:b/>
          <w:sz w:val="24"/>
          <w:szCs w:val="24"/>
        </w:rPr>
        <w:t>Sources:</w:t>
      </w:r>
    </w:p>
    <w:p w14:paraId="45403249" w14:textId="28168C85" w:rsidR="00FC0D77" w:rsidRDefault="00501599" w:rsidP="0007492D">
      <w:pPr>
        <w:ind w:left="360"/>
        <w:rPr>
          <w:rFonts w:asciiTheme="minorHAnsi" w:hAnsiTheme="minorHAnsi" w:cstheme="minorHAnsi"/>
          <w:sz w:val="24"/>
          <w:szCs w:val="24"/>
        </w:rPr>
      </w:pPr>
      <w:hyperlink r:id="rId12" w:history="1">
        <w:r w:rsidR="00FC0D77">
          <w:rPr>
            <w:rStyle w:val="Hyperlink"/>
          </w:rPr>
          <w:t>https://dinnertonight.tamu.edu/recipe/gluten-free-pancakes/</w:t>
        </w:r>
      </w:hyperlink>
    </w:p>
    <w:p w14:paraId="055A6961" w14:textId="67550F7E" w:rsidR="0007492D" w:rsidRPr="00943D24" w:rsidRDefault="003C59C7" w:rsidP="0007492D">
      <w:pPr>
        <w:ind w:left="360"/>
        <w:rPr>
          <w:rFonts w:asciiTheme="minorHAnsi" w:hAnsiTheme="minorHAnsi" w:cstheme="minorHAnsi"/>
          <w:sz w:val="24"/>
          <w:szCs w:val="24"/>
        </w:rPr>
      </w:pPr>
      <w:r w:rsidRPr="00943D24">
        <w:rPr>
          <w:rFonts w:asciiTheme="minorHAnsi" w:hAnsiTheme="minorHAnsi" w:cstheme="minorHAnsi"/>
          <w:sz w:val="24"/>
          <w:szCs w:val="24"/>
        </w:rPr>
        <w:t xml:space="preserve"> </w:t>
      </w:r>
      <w:hyperlink r:id="rId13" w:history="1">
        <w:r w:rsidR="009C5962">
          <w:rPr>
            <w:rStyle w:val="Hyperlink"/>
          </w:rPr>
          <w:t>https://dinnertonight.tamu.edu/recipe/breakfast-burritos/</w:t>
        </w:r>
      </w:hyperlink>
    </w:p>
    <w:p w14:paraId="577ECAB2" w14:textId="77777777" w:rsidR="003A3500" w:rsidRPr="00943D24" w:rsidRDefault="003A3500" w:rsidP="00B971EF">
      <w:pPr>
        <w:rPr>
          <w:rFonts w:asciiTheme="minorHAnsi" w:hAnsiTheme="minorHAnsi" w:cstheme="minorHAnsi"/>
          <w:sz w:val="24"/>
          <w:szCs w:val="24"/>
        </w:rPr>
      </w:pPr>
    </w:p>
    <w:sectPr w:rsidR="003A3500" w:rsidRPr="0094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1FC1"/>
    <w:multiLevelType w:val="hybridMultilevel"/>
    <w:tmpl w:val="B840D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FA3DBD"/>
    <w:multiLevelType w:val="hybridMultilevel"/>
    <w:tmpl w:val="5A4A5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A00ADD"/>
    <w:multiLevelType w:val="hybridMultilevel"/>
    <w:tmpl w:val="AAF8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35FB1"/>
    <w:multiLevelType w:val="hybridMultilevel"/>
    <w:tmpl w:val="94089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81"/>
    <w:rsid w:val="000130DF"/>
    <w:rsid w:val="00036FC3"/>
    <w:rsid w:val="00040DB1"/>
    <w:rsid w:val="00045E11"/>
    <w:rsid w:val="000537E7"/>
    <w:rsid w:val="000570A9"/>
    <w:rsid w:val="00073452"/>
    <w:rsid w:val="0007492D"/>
    <w:rsid w:val="00086AD2"/>
    <w:rsid w:val="00093D3E"/>
    <w:rsid w:val="00097CB3"/>
    <w:rsid w:val="000A6CA2"/>
    <w:rsid w:val="000A72D5"/>
    <w:rsid w:val="000B11CD"/>
    <w:rsid w:val="000B2EB7"/>
    <w:rsid w:val="000B700E"/>
    <w:rsid w:val="000C22C0"/>
    <w:rsid w:val="000C6030"/>
    <w:rsid w:val="000D3435"/>
    <w:rsid w:val="000F5F73"/>
    <w:rsid w:val="00102AB8"/>
    <w:rsid w:val="00104FF3"/>
    <w:rsid w:val="00106ECF"/>
    <w:rsid w:val="001134BE"/>
    <w:rsid w:val="00113CAC"/>
    <w:rsid w:val="00117E9D"/>
    <w:rsid w:val="00122C45"/>
    <w:rsid w:val="00124CA1"/>
    <w:rsid w:val="00131404"/>
    <w:rsid w:val="00147657"/>
    <w:rsid w:val="00162DE5"/>
    <w:rsid w:val="00163BFA"/>
    <w:rsid w:val="00184F86"/>
    <w:rsid w:val="00190068"/>
    <w:rsid w:val="00191CA1"/>
    <w:rsid w:val="001A5F26"/>
    <w:rsid w:val="001B0743"/>
    <w:rsid w:val="001B0A64"/>
    <w:rsid w:val="001C0F3E"/>
    <w:rsid w:val="001C109A"/>
    <w:rsid w:val="001D0D97"/>
    <w:rsid w:val="001D19D0"/>
    <w:rsid w:val="001D2755"/>
    <w:rsid w:val="001D6982"/>
    <w:rsid w:val="00201B27"/>
    <w:rsid w:val="00202C3A"/>
    <w:rsid w:val="00224D6A"/>
    <w:rsid w:val="00226491"/>
    <w:rsid w:val="00235D3A"/>
    <w:rsid w:val="002363F6"/>
    <w:rsid w:val="00236D00"/>
    <w:rsid w:val="002413F2"/>
    <w:rsid w:val="0025280B"/>
    <w:rsid w:val="0026512E"/>
    <w:rsid w:val="002653F9"/>
    <w:rsid w:val="002716B8"/>
    <w:rsid w:val="00275013"/>
    <w:rsid w:val="00282F63"/>
    <w:rsid w:val="002A366F"/>
    <w:rsid w:val="002A7765"/>
    <w:rsid w:val="002B2F7E"/>
    <w:rsid w:val="002B7617"/>
    <w:rsid w:val="002C6FED"/>
    <w:rsid w:val="00305FF9"/>
    <w:rsid w:val="003135C4"/>
    <w:rsid w:val="00315FEB"/>
    <w:rsid w:val="00322F7B"/>
    <w:rsid w:val="00323E49"/>
    <w:rsid w:val="00351EF8"/>
    <w:rsid w:val="003604D3"/>
    <w:rsid w:val="003643E8"/>
    <w:rsid w:val="00377D17"/>
    <w:rsid w:val="00380B27"/>
    <w:rsid w:val="00382115"/>
    <w:rsid w:val="003971B9"/>
    <w:rsid w:val="003A144C"/>
    <w:rsid w:val="003A205E"/>
    <w:rsid w:val="003A3500"/>
    <w:rsid w:val="003A5F23"/>
    <w:rsid w:val="003B5E12"/>
    <w:rsid w:val="003B70FC"/>
    <w:rsid w:val="003B7CA8"/>
    <w:rsid w:val="003C59C7"/>
    <w:rsid w:val="003D7485"/>
    <w:rsid w:val="003D7518"/>
    <w:rsid w:val="003E2528"/>
    <w:rsid w:val="003E75DF"/>
    <w:rsid w:val="003F1BB8"/>
    <w:rsid w:val="004349C4"/>
    <w:rsid w:val="00451595"/>
    <w:rsid w:val="004531DE"/>
    <w:rsid w:val="0046401D"/>
    <w:rsid w:val="00465E2A"/>
    <w:rsid w:val="00470C97"/>
    <w:rsid w:val="00477B58"/>
    <w:rsid w:val="004845CD"/>
    <w:rsid w:val="004903ED"/>
    <w:rsid w:val="004A6FF7"/>
    <w:rsid w:val="004C5D74"/>
    <w:rsid w:val="004F02FE"/>
    <w:rsid w:val="004F0EF7"/>
    <w:rsid w:val="00500DCE"/>
    <w:rsid w:val="00501599"/>
    <w:rsid w:val="00505881"/>
    <w:rsid w:val="0051182D"/>
    <w:rsid w:val="00512F41"/>
    <w:rsid w:val="0052589B"/>
    <w:rsid w:val="00554D78"/>
    <w:rsid w:val="00562266"/>
    <w:rsid w:val="00573D2C"/>
    <w:rsid w:val="00575532"/>
    <w:rsid w:val="005A023E"/>
    <w:rsid w:val="005A2D06"/>
    <w:rsid w:val="005A3F0E"/>
    <w:rsid w:val="005C0457"/>
    <w:rsid w:val="005C61C6"/>
    <w:rsid w:val="005E0929"/>
    <w:rsid w:val="006075C0"/>
    <w:rsid w:val="006132A4"/>
    <w:rsid w:val="00616D49"/>
    <w:rsid w:val="00622884"/>
    <w:rsid w:val="00626609"/>
    <w:rsid w:val="00631142"/>
    <w:rsid w:val="00646A6D"/>
    <w:rsid w:val="00676EDB"/>
    <w:rsid w:val="00677249"/>
    <w:rsid w:val="00683F50"/>
    <w:rsid w:val="0069062D"/>
    <w:rsid w:val="0069068E"/>
    <w:rsid w:val="006910A1"/>
    <w:rsid w:val="006945FF"/>
    <w:rsid w:val="006A6D64"/>
    <w:rsid w:val="006B26ED"/>
    <w:rsid w:val="006B2CAB"/>
    <w:rsid w:val="006D510C"/>
    <w:rsid w:val="006D513F"/>
    <w:rsid w:val="006E3D85"/>
    <w:rsid w:val="006E7373"/>
    <w:rsid w:val="006F0D04"/>
    <w:rsid w:val="006F44AD"/>
    <w:rsid w:val="006F7BAE"/>
    <w:rsid w:val="007024CC"/>
    <w:rsid w:val="00706F97"/>
    <w:rsid w:val="00711CE4"/>
    <w:rsid w:val="007217D9"/>
    <w:rsid w:val="0072226B"/>
    <w:rsid w:val="0072763D"/>
    <w:rsid w:val="00734183"/>
    <w:rsid w:val="007A145A"/>
    <w:rsid w:val="007B2DF8"/>
    <w:rsid w:val="007B5B62"/>
    <w:rsid w:val="007B6BC1"/>
    <w:rsid w:val="007C2D61"/>
    <w:rsid w:val="007C30F5"/>
    <w:rsid w:val="007E429D"/>
    <w:rsid w:val="0080045E"/>
    <w:rsid w:val="0080402A"/>
    <w:rsid w:val="008057B7"/>
    <w:rsid w:val="00805945"/>
    <w:rsid w:val="00813B21"/>
    <w:rsid w:val="00816DFE"/>
    <w:rsid w:val="00820C45"/>
    <w:rsid w:val="00830158"/>
    <w:rsid w:val="00835E42"/>
    <w:rsid w:val="00840183"/>
    <w:rsid w:val="008560C0"/>
    <w:rsid w:val="00862DE3"/>
    <w:rsid w:val="008766B8"/>
    <w:rsid w:val="008961D1"/>
    <w:rsid w:val="008C675D"/>
    <w:rsid w:val="008E1752"/>
    <w:rsid w:val="008F78E8"/>
    <w:rsid w:val="00903BA4"/>
    <w:rsid w:val="009063EB"/>
    <w:rsid w:val="00911C91"/>
    <w:rsid w:val="00912671"/>
    <w:rsid w:val="00916C0F"/>
    <w:rsid w:val="00921080"/>
    <w:rsid w:val="0092722A"/>
    <w:rsid w:val="00943D24"/>
    <w:rsid w:val="00944615"/>
    <w:rsid w:val="009462D8"/>
    <w:rsid w:val="0094788C"/>
    <w:rsid w:val="00955CEA"/>
    <w:rsid w:val="009657AA"/>
    <w:rsid w:val="00966765"/>
    <w:rsid w:val="009951AA"/>
    <w:rsid w:val="00995CD6"/>
    <w:rsid w:val="009A4BA8"/>
    <w:rsid w:val="009A63C5"/>
    <w:rsid w:val="009B2080"/>
    <w:rsid w:val="009B26FB"/>
    <w:rsid w:val="009B2DB2"/>
    <w:rsid w:val="009B346E"/>
    <w:rsid w:val="009B37A0"/>
    <w:rsid w:val="009B4659"/>
    <w:rsid w:val="009B7492"/>
    <w:rsid w:val="009B7BD0"/>
    <w:rsid w:val="009C2CD5"/>
    <w:rsid w:val="009C5962"/>
    <w:rsid w:val="009E5CF7"/>
    <w:rsid w:val="00A050BE"/>
    <w:rsid w:val="00A14868"/>
    <w:rsid w:val="00A17A9E"/>
    <w:rsid w:val="00A21D6D"/>
    <w:rsid w:val="00A23EAD"/>
    <w:rsid w:val="00A2695C"/>
    <w:rsid w:val="00A45BA4"/>
    <w:rsid w:val="00A502EA"/>
    <w:rsid w:val="00A54411"/>
    <w:rsid w:val="00A63032"/>
    <w:rsid w:val="00A735FA"/>
    <w:rsid w:val="00A77D1B"/>
    <w:rsid w:val="00A817E6"/>
    <w:rsid w:val="00A81F4B"/>
    <w:rsid w:val="00A852DD"/>
    <w:rsid w:val="00A9290A"/>
    <w:rsid w:val="00AA2F5E"/>
    <w:rsid w:val="00AB49BD"/>
    <w:rsid w:val="00AC299F"/>
    <w:rsid w:val="00AC2FF3"/>
    <w:rsid w:val="00AC76AF"/>
    <w:rsid w:val="00AC7777"/>
    <w:rsid w:val="00AD028A"/>
    <w:rsid w:val="00AD5802"/>
    <w:rsid w:val="00AF0CD7"/>
    <w:rsid w:val="00AF58BE"/>
    <w:rsid w:val="00B1479D"/>
    <w:rsid w:val="00B158A9"/>
    <w:rsid w:val="00B17463"/>
    <w:rsid w:val="00B20FBF"/>
    <w:rsid w:val="00B274A7"/>
    <w:rsid w:val="00B3612A"/>
    <w:rsid w:val="00B37FC6"/>
    <w:rsid w:val="00B433B7"/>
    <w:rsid w:val="00B5567D"/>
    <w:rsid w:val="00B67606"/>
    <w:rsid w:val="00B86634"/>
    <w:rsid w:val="00B91C0C"/>
    <w:rsid w:val="00B9656B"/>
    <w:rsid w:val="00B971EF"/>
    <w:rsid w:val="00BA0944"/>
    <w:rsid w:val="00BA56B5"/>
    <w:rsid w:val="00BE02FD"/>
    <w:rsid w:val="00BE6EE6"/>
    <w:rsid w:val="00BF54B1"/>
    <w:rsid w:val="00C161EF"/>
    <w:rsid w:val="00C239B2"/>
    <w:rsid w:val="00C260B3"/>
    <w:rsid w:val="00C36002"/>
    <w:rsid w:val="00C4422E"/>
    <w:rsid w:val="00C45094"/>
    <w:rsid w:val="00C50001"/>
    <w:rsid w:val="00C53723"/>
    <w:rsid w:val="00C55BD8"/>
    <w:rsid w:val="00C6163D"/>
    <w:rsid w:val="00C632CB"/>
    <w:rsid w:val="00C64987"/>
    <w:rsid w:val="00C70CC5"/>
    <w:rsid w:val="00C73B12"/>
    <w:rsid w:val="00C83A4A"/>
    <w:rsid w:val="00C85B7E"/>
    <w:rsid w:val="00C9276D"/>
    <w:rsid w:val="00CA4233"/>
    <w:rsid w:val="00CB1CC1"/>
    <w:rsid w:val="00CB4B3D"/>
    <w:rsid w:val="00CB6167"/>
    <w:rsid w:val="00CD40A8"/>
    <w:rsid w:val="00CE0EC6"/>
    <w:rsid w:val="00CE5A9C"/>
    <w:rsid w:val="00CF2BAF"/>
    <w:rsid w:val="00CF3460"/>
    <w:rsid w:val="00CF5207"/>
    <w:rsid w:val="00CF658A"/>
    <w:rsid w:val="00CF6D7A"/>
    <w:rsid w:val="00D04071"/>
    <w:rsid w:val="00D05D71"/>
    <w:rsid w:val="00D0620F"/>
    <w:rsid w:val="00D278EF"/>
    <w:rsid w:val="00D407B4"/>
    <w:rsid w:val="00D440A4"/>
    <w:rsid w:val="00D44220"/>
    <w:rsid w:val="00D52794"/>
    <w:rsid w:val="00D562D5"/>
    <w:rsid w:val="00D57154"/>
    <w:rsid w:val="00D60456"/>
    <w:rsid w:val="00D61D0B"/>
    <w:rsid w:val="00D805EE"/>
    <w:rsid w:val="00D80B81"/>
    <w:rsid w:val="00D8727A"/>
    <w:rsid w:val="00D9240F"/>
    <w:rsid w:val="00DA0B34"/>
    <w:rsid w:val="00DA78EB"/>
    <w:rsid w:val="00DD1F1A"/>
    <w:rsid w:val="00DF2EC5"/>
    <w:rsid w:val="00DF40A7"/>
    <w:rsid w:val="00E075FA"/>
    <w:rsid w:val="00E1263E"/>
    <w:rsid w:val="00E3324B"/>
    <w:rsid w:val="00E34709"/>
    <w:rsid w:val="00E36394"/>
    <w:rsid w:val="00E45385"/>
    <w:rsid w:val="00E57FDC"/>
    <w:rsid w:val="00E752A7"/>
    <w:rsid w:val="00E7743B"/>
    <w:rsid w:val="00E93305"/>
    <w:rsid w:val="00EA1DDA"/>
    <w:rsid w:val="00EA538C"/>
    <w:rsid w:val="00EB3350"/>
    <w:rsid w:val="00EC0392"/>
    <w:rsid w:val="00EC2C84"/>
    <w:rsid w:val="00ED1501"/>
    <w:rsid w:val="00ED19C2"/>
    <w:rsid w:val="00EF3422"/>
    <w:rsid w:val="00F063E6"/>
    <w:rsid w:val="00F0797F"/>
    <w:rsid w:val="00F3010E"/>
    <w:rsid w:val="00F3502B"/>
    <w:rsid w:val="00F51AD9"/>
    <w:rsid w:val="00F62652"/>
    <w:rsid w:val="00F665CC"/>
    <w:rsid w:val="00F73AB3"/>
    <w:rsid w:val="00F819A3"/>
    <w:rsid w:val="00F92A4C"/>
    <w:rsid w:val="00F94C90"/>
    <w:rsid w:val="00FA2162"/>
    <w:rsid w:val="00FA2717"/>
    <w:rsid w:val="00FA3947"/>
    <w:rsid w:val="00FC0871"/>
    <w:rsid w:val="00FC0D77"/>
    <w:rsid w:val="00FC1CFE"/>
    <w:rsid w:val="00FD4496"/>
    <w:rsid w:val="00FE6917"/>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3A76"/>
  <w15:chartTrackingRefBased/>
  <w15:docId w15:val="{71E9D703-A36A-4AFC-AAC3-80A4B8A0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881"/>
    <w:rPr>
      <w:color w:val="0000FF"/>
      <w:u w:val="single"/>
    </w:rPr>
  </w:style>
  <w:style w:type="paragraph" w:styleId="NormalWeb">
    <w:name w:val="Normal (Web)"/>
    <w:basedOn w:val="Normal"/>
    <w:uiPriority w:val="99"/>
    <w:unhideWhenUsed/>
    <w:rsid w:val="00A17A9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17A9E"/>
    <w:rPr>
      <w:b/>
      <w:bCs/>
    </w:rPr>
  </w:style>
  <w:style w:type="paragraph" w:styleId="ListParagraph">
    <w:name w:val="List Paragraph"/>
    <w:basedOn w:val="Normal"/>
    <w:uiPriority w:val="34"/>
    <w:qFormat/>
    <w:rsid w:val="00B433B7"/>
    <w:pPr>
      <w:spacing w:after="160" w:line="256"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05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133038">
      <w:bodyDiv w:val="1"/>
      <w:marLeft w:val="0"/>
      <w:marRight w:val="0"/>
      <w:marTop w:val="0"/>
      <w:marBottom w:val="0"/>
      <w:divBdr>
        <w:top w:val="none" w:sz="0" w:space="0" w:color="auto"/>
        <w:left w:val="none" w:sz="0" w:space="0" w:color="auto"/>
        <w:bottom w:val="none" w:sz="0" w:space="0" w:color="auto"/>
        <w:right w:val="none" w:sz="0" w:space="0" w:color="auto"/>
      </w:divBdr>
    </w:div>
    <w:div w:id="11450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nnertonight.tamu.edu/recipe/breakfast-burrit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nnertonight.tamu.edu/recipe/gluten-free-pancak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y.Valdez@ag.tam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nnertonight.tamu.edu" TargetMode="External"/><Relationship Id="rId4" Type="http://schemas.openxmlformats.org/officeDocument/2006/relationships/numbering" Target="numbering.xml"/><Relationship Id="rId9" Type="http://schemas.openxmlformats.org/officeDocument/2006/relationships/hyperlink" Target="mailto:cosme.rubalcaba@ag.ta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D4A35AF87CF4C8516458CB0A02969" ma:contentTypeVersion="10" ma:contentTypeDescription="Create a new document." ma:contentTypeScope="" ma:versionID="7a6d33cf98819da2d32b93188ecbf4c9">
  <xsd:schema xmlns:xsd="http://www.w3.org/2001/XMLSchema" xmlns:xs="http://www.w3.org/2001/XMLSchema" xmlns:p="http://schemas.microsoft.com/office/2006/metadata/properties" xmlns:ns3="07ff93dc-5723-472a-b5b9-c2693edbf761" targetNamespace="http://schemas.microsoft.com/office/2006/metadata/properties" ma:root="true" ma:fieldsID="f4f8273b12e7e53e50ae6e22167de7b2" ns3:_="">
    <xsd:import namespace="07ff93dc-5723-472a-b5b9-c2693edbf7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f93dc-5723-472a-b5b9-c2693edbf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231B0-4180-4842-8CD6-E8774A8185EF}">
  <ds:schemaRefs>
    <ds:schemaRef ds:uri="http://schemas.microsoft.com/sharepoint/v3/contenttype/forms"/>
  </ds:schemaRefs>
</ds:datastoreItem>
</file>

<file path=customXml/itemProps2.xml><?xml version="1.0" encoding="utf-8"?>
<ds:datastoreItem xmlns:ds="http://schemas.openxmlformats.org/officeDocument/2006/customXml" ds:itemID="{DB8C910E-6415-4895-8143-BF65ACCAF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f93dc-5723-472a-b5b9-c2693edbf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C9B7E-0D25-41E6-A8EB-8A240254D2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Valdez</dc:creator>
  <cp:keywords/>
  <dc:description/>
  <cp:lastModifiedBy>Cosme G. Rubalcaba</cp:lastModifiedBy>
  <cp:revision>2</cp:revision>
  <dcterms:created xsi:type="dcterms:W3CDTF">2020-07-23T20:17:00Z</dcterms:created>
  <dcterms:modified xsi:type="dcterms:W3CDTF">2020-07-23T20:17:00Z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0x010100FF0D4A35AF87CF4C8516458CB0A02969</vt:lpwstr>
  </property>
</Properties>
</file>